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88" w:rsidRPr="00C00522" w:rsidRDefault="00B74B88" w:rsidP="00B74B88">
      <w:pPr>
        <w:pStyle w:val="Body"/>
        <w:jc w:val="center"/>
        <w:rPr>
          <w:rFonts w:ascii="Calibri" w:eastAsia="Helvetica" w:hAnsi="Calibri" w:cs="Helvetica"/>
          <w:b/>
          <w:bCs/>
          <w:smallCaps/>
          <w:sz w:val="32"/>
          <w:szCs w:val="24"/>
        </w:rPr>
      </w:pPr>
      <w:r w:rsidRPr="00C00522">
        <w:rPr>
          <w:rFonts w:ascii="Calibri" w:hAnsi="Calibri"/>
          <w:b/>
          <w:bCs/>
          <w:smallCaps/>
          <w:sz w:val="32"/>
          <w:szCs w:val="24"/>
        </w:rPr>
        <w:t>Information for Teachers and Students</w:t>
      </w:r>
    </w:p>
    <w:p w:rsidR="00B74B88" w:rsidRPr="00B74B88" w:rsidRDefault="00B74B88" w:rsidP="00B74B88">
      <w:pPr>
        <w:pStyle w:val="Body"/>
        <w:rPr>
          <w:rFonts w:ascii="Calibri" w:eastAsia="Helvetica" w:hAnsi="Calibri" w:cs="Helvetica"/>
          <w:sz w:val="24"/>
          <w:szCs w:val="24"/>
        </w:rPr>
      </w:pPr>
    </w:p>
    <w:p w:rsidR="00B74B88" w:rsidRPr="00B74B88" w:rsidRDefault="00B74B88" w:rsidP="00B74B88">
      <w:pPr>
        <w:pStyle w:val="Default"/>
        <w:rPr>
          <w:rFonts w:ascii="Calibri" w:eastAsia="Helvetica" w:hAnsi="Calibri" w:cs="Helvetica"/>
          <w:color w:val="1F1F1F"/>
          <w:sz w:val="24"/>
          <w:szCs w:val="24"/>
        </w:rPr>
      </w:pPr>
      <w:r w:rsidRPr="00B74B88">
        <w:rPr>
          <w:rFonts w:ascii="Calibri" w:hAnsi="Calibri"/>
          <w:color w:val="1F1F1F"/>
          <w:sz w:val="24"/>
          <w:szCs w:val="24"/>
        </w:rPr>
        <w:t>Due to the current public health situation, our State Recitalist Competition cannot be held in a Live Performance Format. We are converting to a Video Submission Format.</w:t>
      </w:r>
    </w:p>
    <w:p w:rsidR="00B74B88" w:rsidRPr="00B74B88" w:rsidRDefault="00B74B88" w:rsidP="00B74B88">
      <w:pPr>
        <w:pStyle w:val="Default"/>
        <w:rPr>
          <w:rFonts w:ascii="Calibri" w:eastAsia="Helvetica" w:hAnsi="Calibri" w:cs="Helvetica"/>
          <w:sz w:val="24"/>
          <w:szCs w:val="24"/>
          <w:u w:color="0068D8"/>
        </w:rPr>
      </w:pPr>
    </w:p>
    <w:p w:rsidR="00B74B88" w:rsidRPr="00B74B88" w:rsidRDefault="00B74B88" w:rsidP="00B74B88">
      <w:pPr>
        <w:pStyle w:val="Default"/>
        <w:jc w:val="center"/>
        <w:rPr>
          <w:rFonts w:ascii="Calibri" w:eastAsia="Helvetica" w:hAnsi="Calibri" w:cs="Helvetica"/>
          <w:sz w:val="24"/>
          <w:szCs w:val="24"/>
        </w:rPr>
      </w:pPr>
      <w:r w:rsidRPr="00B74B88">
        <w:rPr>
          <w:rFonts w:ascii="Calibri" w:hAnsi="Calibri"/>
          <w:sz w:val="24"/>
          <w:szCs w:val="24"/>
        </w:rPr>
        <w:t>*********************</w:t>
      </w:r>
    </w:p>
    <w:p w:rsidR="00B74B88" w:rsidRPr="00B74B88" w:rsidRDefault="00B74B88" w:rsidP="00B74B88">
      <w:pPr>
        <w:pStyle w:val="Default"/>
        <w:rPr>
          <w:rFonts w:ascii="Calibri" w:eastAsia="Helvetica" w:hAnsi="Calibri" w:cs="Helvetica"/>
          <w:sz w:val="24"/>
          <w:szCs w:val="24"/>
        </w:rPr>
      </w:pPr>
    </w:p>
    <w:p w:rsidR="00B74B88" w:rsidRPr="00B74B88" w:rsidRDefault="00B74B88" w:rsidP="00B74B88">
      <w:pPr>
        <w:pStyle w:val="Default"/>
        <w:rPr>
          <w:rFonts w:ascii="Calibri" w:eastAsia="Helvetica" w:hAnsi="Calibri" w:cs="Helvetica"/>
          <w:b/>
          <w:bCs/>
          <w:sz w:val="24"/>
          <w:szCs w:val="24"/>
        </w:rPr>
      </w:pPr>
      <w:r w:rsidRPr="00B74B88">
        <w:rPr>
          <w:rFonts w:ascii="Calibri" w:hAnsi="Calibri"/>
          <w:b/>
          <w:bCs/>
          <w:sz w:val="24"/>
          <w:szCs w:val="24"/>
        </w:rPr>
        <w:t xml:space="preserve">Submit your recorded video for the Washington State Honors Recitals, Chapter Representative Competition, between now and </w:t>
      </w:r>
      <w:r w:rsidRPr="00B74B88">
        <w:rPr>
          <w:rFonts w:ascii="Calibri" w:hAnsi="Calibri"/>
          <w:b/>
          <w:bCs/>
          <w:color w:val="ED220B"/>
          <w:sz w:val="24"/>
          <w:szCs w:val="24"/>
        </w:rPr>
        <w:t xml:space="preserve">(Date) </w:t>
      </w:r>
      <w:r w:rsidRPr="00B74B88">
        <w:rPr>
          <w:rFonts w:ascii="Calibri" w:hAnsi="Calibri"/>
          <w:b/>
          <w:bCs/>
          <w:sz w:val="24"/>
          <w:szCs w:val="24"/>
        </w:rPr>
        <w:t xml:space="preserve">via </w:t>
      </w:r>
      <w:proofErr w:type="spellStart"/>
      <w:r w:rsidRPr="00B74B88">
        <w:rPr>
          <w:rFonts w:ascii="Calibri" w:hAnsi="Calibri"/>
          <w:b/>
          <w:bCs/>
          <w:sz w:val="24"/>
          <w:szCs w:val="24"/>
        </w:rPr>
        <w:t>WSMTA’s</w:t>
      </w:r>
      <w:proofErr w:type="spellEnd"/>
      <w:r w:rsidRPr="00B74B88">
        <w:rPr>
          <w:rFonts w:ascii="Calibri" w:hAnsi="Calibri"/>
          <w:b/>
          <w:bCs/>
          <w:sz w:val="24"/>
          <w:szCs w:val="24"/>
        </w:rPr>
        <w:t xml:space="preserve"> Online Submission Form.</w:t>
      </w:r>
    </w:p>
    <w:p w:rsidR="00B74B88" w:rsidRPr="00B74B88" w:rsidRDefault="00B74B88" w:rsidP="00B74B88">
      <w:pPr>
        <w:pStyle w:val="Default"/>
        <w:rPr>
          <w:rFonts w:ascii="Calibri" w:eastAsia="Helvetica" w:hAnsi="Calibri" w:cs="Helvetica"/>
          <w:sz w:val="24"/>
          <w:szCs w:val="24"/>
        </w:rPr>
      </w:pPr>
    </w:p>
    <w:p w:rsidR="00B74B88" w:rsidRPr="00B74B88" w:rsidRDefault="00B74B88" w:rsidP="00B74B88">
      <w:pPr>
        <w:pStyle w:val="Default"/>
        <w:rPr>
          <w:rFonts w:ascii="Calibri" w:eastAsia="Helvetica" w:hAnsi="Calibri" w:cs="Helvetica"/>
          <w:b/>
          <w:bCs/>
          <w:sz w:val="24"/>
          <w:szCs w:val="24"/>
        </w:rPr>
      </w:pPr>
      <w:r w:rsidRPr="00B74B88">
        <w:rPr>
          <w:rFonts w:ascii="Calibri" w:hAnsi="Calibri"/>
          <w:b/>
          <w:bCs/>
          <w:sz w:val="24"/>
          <w:szCs w:val="24"/>
        </w:rPr>
        <w:t>Guidelines and Criteria for your video submissions:</w:t>
      </w:r>
    </w:p>
    <w:p w:rsidR="00B74B88" w:rsidRPr="00B74B88" w:rsidRDefault="00B74B88" w:rsidP="00B74B88">
      <w:pPr>
        <w:pStyle w:val="Default"/>
        <w:rPr>
          <w:rFonts w:ascii="Calibri" w:eastAsia="Helvetica" w:hAnsi="Calibri" w:cs="Helvetica"/>
          <w:sz w:val="24"/>
          <w:szCs w:val="24"/>
        </w:rPr>
      </w:pPr>
    </w:p>
    <w:p w:rsidR="00B74B88" w:rsidRPr="00B74B88" w:rsidRDefault="00B74B88" w:rsidP="00B74B88">
      <w:pPr>
        <w:pStyle w:val="Default"/>
        <w:numPr>
          <w:ilvl w:val="0"/>
          <w:numId w:val="1"/>
        </w:numPr>
        <w:rPr>
          <w:rFonts w:ascii="Calibri" w:hAnsi="Calibri"/>
          <w:sz w:val="24"/>
          <w:szCs w:val="24"/>
        </w:rPr>
      </w:pPr>
      <w:r w:rsidRPr="00B74B88">
        <w:rPr>
          <w:rFonts w:ascii="Calibri" w:hAnsi="Calibri"/>
          <w:sz w:val="24"/>
          <w:szCs w:val="24"/>
        </w:rPr>
        <w:t>Record your selection as many times as you would like, and submit your preferred one. Use your own piano, your teacher’s piano, or find another instrument on which you have permission to record.</w:t>
      </w:r>
    </w:p>
    <w:p w:rsidR="00B74B88" w:rsidRPr="00B74B88" w:rsidRDefault="00B74B88" w:rsidP="00B74B88">
      <w:pPr>
        <w:pStyle w:val="Default"/>
        <w:numPr>
          <w:ilvl w:val="0"/>
          <w:numId w:val="1"/>
        </w:numPr>
        <w:rPr>
          <w:rFonts w:ascii="Calibri" w:hAnsi="Calibri"/>
          <w:sz w:val="24"/>
          <w:szCs w:val="24"/>
        </w:rPr>
      </w:pPr>
      <w:r w:rsidRPr="00B74B88">
        <w:rPr>
          <w:rFonts w:ascii="Calibri" w:hAnsi="Calibri"/>
          <w:sz w:val="24"/>
          <w:szCs w:val="24"/>
        </w:rPr>
        <w:t>Recordings must consist of unedited, uninterrupted video footage of the participant from a single camera angle with coverage at all times of the performer’s hands and face (required) and feet (if possible).</w:t>
      </w:r>
    </w:p>
    <w:p w:rsidR="00B74B88" w:rsidRPr="00B74B88" w:rsidRDefault="00B74B88" w:rsidP="00B74B88">
      <w:pPr>
        <w:pStyle w:val="Default"/>
        <w:numPr>
          <w:ilvl w:val="0"/>
          <w:numId w:val="1"/>
        </w:numPr>
        <w:rPr>
          <w:rFonts w:ascii="Calibri" w:hAnsi="Calibri"/>
          <w:sz w:val="24"/>
          <w:szCs w:val="24"/>
        </w:rPr>
      </w:pPr>
      <w:r w:rsidRPr="00B74B88">
        <w:rPr>
          <w:rFonts w:ascii="Calibri" w:hAnsi="Calibri"/>
          <w:sz w:val="24"/>
          <w:szCs w:val="24"/>
        </w:rPr>
        <w:t>Recordings must begin with the participant stating his or her name in a clear voice.</w:t>
      </w:r>
    </w:p>
    <w:p w:rsidR="00B74B88" w:rsidRPr="00B74B88" w:rsidRDefault="00B74B88" w:rsidP="00B74B88">
      <w:pPr>
        <w:pStyle w:val="Default"/>
        <w:numPr>
          <w:ilvl w:val="0"/>
          <w:numId w:val="1"/>
        </w:numPr>
        <w:rPr>
          <w:rFonts w:ascii="Calibri" w:hAnsi="Calibri"/>
          <w:sz w:val="24"/>
          <w:szCs w:val="24"/>
        </w:rPr>
      </w:pPr>
      <w:r w:rsidRPr="00B74B88">
        <w:rPr>
          <w:rFonts w:ascii="Calibri" w:hAnsi="Calibri"/>
          <w:sz w:val="24"/>
          <w:szCs w:val="24"/>
        </w:rPr>
        <w:t>Recordings must be cued to begin within five seconds after the performer identifies him or herself.</w:t>
      </w:r>
    </w:p>
    <w:p w:rsidR="00B74B88" w:rsidRPr="00B74B88" w:rsidRDefault="00B74B88" w:rsidP="00B74B88">
      <w:pPr>
        <w:pStyle w:val="Default"/>
        <w:numPr>
          <w:ilvl w:val="0"/>
          <w:numId w:val="1"/>
        </w:numPr>
        <w:rPr>
          <w:rFonts w:ascii="Calibri" w:hAnsi="Calibri"/>
          <w:sz w:val="24"/>
          <w:szCs w:val="24"/>
        </w:rPr>
      </w:pPr>
      <w:r w:rsidRPr="00B74B88">
        <w:rPr>
          <w:rFonts w:ascii="Calibri" w:hAnsi="Calibri"/>
          <w:sz w:val="24"/>
          <w:szCs w:val="24"/>
        </w:rPr>
        <w:t>The judge will start a 5 minute timer at the first note, and will stop the video if it runs beyond that time.</w:t>
      </w:r>
    </w:p>
    <w:p w:rsidR="00B74B88" w:rsidRPr="00B74B88" w:rsidRDefault="00B74B88" w:rsidP="00B74B88">
      <w:pPr>
        <w:pStyle w:val="Default"/>
        <w:numPr>
          <w:ilvl w:val="0"/>
          <w:numId w:val="1"/>
        </w:numPr>
        <w:rPr>
          <w:rFonts w:ascii="Calibri" w:hAnsi="Calibri"/>
          <w:sz w:val="24"/>
          <w:szCs w:val="24"/>
        </w:rPr>
      </w:pPr>
      <w:r w:rsidRPr="00B74B88">
        <w:rPr>
          <w:rFonts w:ascii="Calibri" w:hAnsi="Calibri"/>
          <w:sz w:val="24"/>
          <w:szCs w:val="24"/>
        </w:rPr>
        <w:t xml:space="preserve">Recordings must feature the work with which the participant registered. </w:t>
      </w:r>
    </w:p>
    <w:p w:rsidR="00B74B88" w:rsidRPr="00B74B88" w:rsidRDefault="00B74B88" w:rsidP="00B74B88">
      <w:pPr>
        <w:pStyle w:val="Default"/>
        <w:numPr>
          <w:ilvl w:val="0"/>
          <w:numId w:val="1"/>
        </w:numPr>
        <w:rPr>
          <w:rFonts w:ascii="Calibri" w:hAnsi="Calibri"/>
          <w:sz w:val="24"/>
          <w:szCs w:val="24"/>
        </w:rPr>
      </w:pPr>
      <w:r w:rsidRPr="00B74B88">
        <w:rPr>
          <w:rFonts w:ascii="Calibri" w:hAnsi="Calibri"/>
          <w:sz w:val="24"/>
          <w:szCs w:val="24"/>
        </w:rPr>
        <w:t>Recordings must be uploaded to YouTube with visibility set to “Unlisted” (please do not choose “Public” or “Private”). This will create a link for you to copy and paste into the Online Submission Form.</w:t>
      </w:r>
    </w:p>
    <w:p w:rsidR="00B74B88" w:rsidRPr="00B74B88" w:rsidRDefault="00B74B88" w:rsidP="00B74B88">
      <w:pPr>
        <w:pStyle w:val="Default"/>
        <w:numPr>
          <w:ilvl w:val="0"/>
          <w:numId w:val="1"/>
        </w:numPr>
        <w:rPr>
          <w:rFonts w:ascii="Calibri" w:hAnsi="Calibri"/>
          <w:sz w:val="24"/>
          <w:szCs w:val="24"/>
        </w:rPr>
      </w:pPr>
      <w:r w:rsidRPr="00B74B88">
        <w:rPr>
          <w:rFonts w:ascii="Calibri" w:hAnsi="Calibri"/>
          <w:sz w:val="24"/>
          <w:szCs w:val="24"/>
        </w:rPr>
        <w:t>Only people with your unique link will have access to view your video.</w:t>
      </w:r>
    </w:p>
    <w:p w:rsidR="00B74B88" w:rsidRPr="00B74B88" w:rsidRDefault="00B74B88" w:rsidP="00B74B88">
      <w:pPr>
        <w:pStyle w:val="Default"/>
        <w:numPr>
          <w:ilvl w:val="0"/>
          <w:numId w:val="1"/>
        </w:numPr>
        <w:rPr>
          <w:rFonts w:ascii="Calibri" w:hAnsi="Calibri"/>
          <w:color w:val="0068D8"/>
          <w:sz w:val="24"/>
          <w:szCs w:val="24"/>
          <w:u w:val="single" w:color="0068D8"/>
        </w:rPr>
      </w:pPr>
      <w:r w:rsidRPr="00B74B88">
        <w:rPr>
          <w:rFonts w:ascii="Calibri" w:hAnsi="Calibri"/>
          <w:sz w:val="24"/>
          <w:szCs w:val="24"/>
          <w:u w:color="0068D8"/>
        </w:rPr>
        <w:t xml:space="preserve">Use this </w:t>
      </w:r>
      <w:hyperlink r:id="rId5" w:history="1">
        <w:r w:rsidR="00B739E7" w:rsidRPr="00B739E7">
          <w:rPr>
            <w:rStyle w:val="Hyperlink"/>
            <w:rFonts w:ascii="Calibri" w:hAnsi="Calibri"/>
            <w:b/>
            <w:sz w:val="24"/>
          </w:rPr>
          <w:t>online submission form</w:t>
        </w:r>
      </w:hyperlink>
      <w:r w:rsidRPr="00B74B88">
        <w:rPr>
          <w:rFonts w:ascii="Calibri" w:hAnsi="Calibri"/>
          <w:color w:val="012CB7"/>
          <w:sz w:val="24"/>
          <w:szCs w:val="24"/>
          <w:u w:color="0068D8"/>
        </w:rPr>
        <w:t xml:space="preserve"> </w:t>
      </w:r>
      <w:r w:rsidRPr="00B74B88">
        <w:rPr>
          <w:rFonts w:ascii="Calibri" w:hAnsi="Calibri"/>
          <w:sz w:val="24"/>
          <w:szCs w:val="24"/>
          <w:u w:color="0068D8"/>
        </w:rPr>
        <w:t>to</w:t>
      </w:r>
      <w:r w:rsidRPr="00B74B88">
        <w:rPr>
          <w:rFonts w:ascii="Calibri" w:hAnsi="Calibri"/>
          <w:color w:val="012CB7"/>
          <w:sz w:val="24"/>
          <w:szCs w:val="24"/>
          <w:u w:color="0068D8"/>
        </w:rPr>
        <w:t xml:space="preserve"> </w:t>
      </w:r>
      <w:r w:rsidRPr="00B74B88">
        <w:rPr>
          <w:rFonts w:ascii="Calibri" w:hAnsi="Calibri"/>
          <w:sz w:val="24"/>
          <w:szCs w:val="24"/>
          <w:u w:color="0068D8"/>
        </w:rPr>
        <w:t>submit your links.</w:t>
      </w:r>
    </w:p>
    <w:p w:rsidR="00B74B88" w:rsidRPr="00B74B88" w:rsidRDefault="00B74B88" w:rsidP="00B74B88">
      <w:pPr>
        <w:pStyle w:val="Default"/>
        <w:rPr>
          <w:rFonts w:ascii="Calibri" w:eastAsia="Helvetica" w:hAnsi="Calibri" w:cs="Helvetica"/>
          <w:sz w:val="24"/>
          <w:szCs w:val="24"/>
        </w:rPr>
      </w:pPr>
    </w:p>
    <w:p w:rsidR="00B74B88" w:rsidRPr="00B74B88" w:rsidRDefault="00B74B88" w:rsidP="00B74B88">
      <w:pPr>
        <w:pStyle w:val="Default"/>
        <w:rPr>
          <w:rFonts w:ascii="Calibri" w:eastAsia="Helvetica" w:hAnsi="Calibri" w:cs="Helvetica"/>
          <w:sz w:val="24"/>
          <w:szCs w:val="24"/>
        </w:rPr>
      </w:pPr>
    </w:p>
    <w:p w:rsidR="00B74B88" w:rsidRPr="00B74B88" w:rsidRDefault="00B74B88" w:rsidP="00B74B88">
      <w:pPr>
        <w:pStyle w:val="Default"/>
        <w:rPr>
          <w:rFonts w:ascii="Calibri" w:eastAsia="Helvetica" w:hAnsi="Calibri" w:cs="Helvetica"/>
          <w:sz w:val="24"/>
          <w:szCs w:val="24"/>
        </w:rPr>
      </w:pPr>
      <w:r w:rsidRPr="00B74B88">
        <w:rPr>
          <w:rFonts w:ascii="Calibri" w:hAnsi="Calibri"/>
          <w:sz w:val="24"/>
          <w:szCs w:val="24"/>
        </w:rPr>
        <w:t>If you are not familiar with uploading videos to YouTube, please watch this tutorial:</w:t>
      </w:r>
    </w:p>
    <w:p w:rsidR="00B74B88" w:rsidRPr="00B739E7" w:rsidRDefault="00B74B88" w:rsidP="00B74B88">
      <w:pPr>
        <w:pStyle w:val="Default"/>
        <w:rPr>
          <w:rStyle w:val="Hyperlink0"/>
          <w:rFonts w:ascii="Calibri" w:hAnsi="Calibri"/>
          <w:b/>
          <w:sz w:val="24"/>
        </w:rPr>
      </w:pPr>
      <w:hyperlink r:id="rId6" w:history="1">
        <w:r w:rsidRPr="00B739E7">
          <w:rPr>
            <w:rStyle w:val="Hyperlink0"/>
            <w:rFonts w:ascii="Calibri" w:hAnsi="Calibri"/>
            <w:b/>
            <w:sz w:val="24"/>
          </w:rPr>
          <w:t>https://lifehacker.com/how-to-upload-videos-to-youtube-for-beginners-5804501</w:t>
        </w:r>
      </w:hyperlink>
    </w:p>
    <w:p w:rsidR="00B74B88" w:rsidRPr="00B74B88" w:rsidRDefault="00B74B88" w:rsidP="00B74B88">
      <w:pPr>
        <w:pStyle w:val="Default"/>
        <w:rPr>
          <w:rFonts w:ascii="Calibri" w:eastAsia="Helvetica" w:hAnsi="Calibri" w:cs="Helvetica"/>
          <w:color w:val="0068D8"/>
          <w:sz w:val="24"/>
          <w:szCs w:val="24"/>
          <w:u w:val="single" w:color="0068D8"/>
        </w:rPr>
      </w:pPr>
    </w:p>
    <w:p w:rsidR="00B74B88" w:rsidRPr="00B74B88" w:rsidRDefault="00B74B88" w:rsidP="00B74B88">
      <w:pPr>
        <w:pStyle w:val="Default"/>
        <w:rPr>
          <w:rFonts w:ascii="Calibri" w:hAnsi="Calibri"/>
        </w:rPr>
      </w:pPr>
      <w:r w:rsidRPr="00B74B88">
        <w:rPr>
          <w:rFonts w:ascii="Calibri" w:hAnsi="Calibri"/>
          <w:sz w:val="24"/>
          <w:szCs w:val="24"/>
        </w:rPr>
        <w:t>Thank you for your flexibility in these trying times! We think you will find a silver lining in the process of creating your video entries!</w:t>
      </w:r>
    </w:p>
    <w:p w:rsidR="00C00522" w:rsidRPr="00B74B88" w:rsidRDefault="00C00522">
      <w:pPr>
        <w:rPr>
          <w:rFonts w:ascii="Calibri" w:hAnsi="Calibri"/>
        </w:rPr>
      </w:pPr>
    </w:p>
    <w:sectPr w:rsidR="00C00522" w:rsidRPr="00B74B88" w:rsidSect="00C00522">
      <w:headerReference w:type="default" r:id="rId7"/>
      <w:footerReference w:type="default" r:id="rId8"/>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22" w:rsidRDefault="00C00522"/>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22" w:rsidRDefault="00C0052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9277F"/>
    <w:multiLevelType w:val="hybridMultilevel"/>
    <w:tmpl w:val="6922C944"/>
    <w:lvl w:ilvl="0" w:tplc="E996BB4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1" w:tplc="C61C977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2" w:tplc="4350A2A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3" w:tplc="FA2865C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4" w:tplc="2DAECF7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5" w:tplc="66367E4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6" w:tplc="BEFA068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7" w:tplc="DB28094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8" w:tplc="1D2EDBE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abstractNum>
  <w:num w:numId="1">
    <w:abstractNumId w:val="0"/>
    <w:lvlOverride w:ilvl="0">
      <w:lvl w:ilvl="0" w:tplc="E996BB4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sz w:val="36"/>
          <w:szCs w:val="36"/>
          <w:highlight w:val="none"/>
          <w:vertAlign w:val="baseline"/>
        </w:rPr>
      </w:lvl>
    </w:lvlOverride>
    <w:lvlOverride w:ilvl="1">
      <w:lvl w:ilvl="1" w:tplc="C61C977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sz w:val="36"/>
          <w:szCs w:val="36"/>
          <w:highlight w:val="none"/>
          <w:vertAlign w:val="baseline"/>
        </w:rPr>
      </w:lvl>
    </w:lvlOverride>
    <w:lvlOverride w:ilvl="2">
      <w:lvl w:ilvl="2" w:tplc="4350A2A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sz w:val="36"/>
          <w:szCs w:val="36"/>
          <w:highlight w:val="none"/>
          <w:vertAlign w:val="baseline"/>
        </w:rPr>
      </w:lvl>
    </w:lvlOverride>
    <w:lvlOverride w:ilvl="3">
      <w:lvl w:ilvl="3" w:tplc="FA2865C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sz w:val="36"/>
          <w:szCs w:val="36"/>
          <w:highlight w:val="none"/>
          <w:vertAlign w:val="baseline"/>
        </w:rPr>
      </w:lvl>
    </w:lvlOverride>
    <w:lvlOverride w:ilvl="4">
      <w:lvl w:ilvl="4" w:tplc="2DAECF76">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sz w:val="36"/>
          <w:szCs w:val="36"/>
          <w:highlight w:val="none"/>
          <w:vertAlign w:val="baseline"/>
        </w:rPr>
      </w:lvl>
    </w:lvlOverride>
    <w:lvlOverride w:ilvl="5">
      <w:lvl w:ilvl="5" w:tplc="66367E4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sz w:val="36"/>
          <w:szCs w:val="36"/>
          <w:highlight w:val="none"/>
          <w:vertAlign w:val="baseline"/>
        </w:rPr>
      </w:lvl>
    </w:lvlOverride>
    <w:lvlOverride w:ilvl="6">
      <w:lvl w:ilvl="6" w:tplc="BEFA0680">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sz w:val="36"/>
          <w:szCs w:val="36"/>
          <w:highlight w:val="none"/>
          <w:vertAlign w:val="baseline"/>
        </w:rPr>
      </w:lvl>
    </w:lvlOverride>
    <w:lvlOverride w:ilvl="7">
      <w:lvl w:ilvl="7" w:tplc="DB28094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sz w:val="36"/>
          <w:szCs w:val="36"/>
          <w:highlight w:val="none"/>
          <w:vertAlign w:val="baseline"/>
        </w:rPr>
      </w:lvl>
    </w:lvlOverride>
    <w:lvlOverride w:ilvl="8">
      <w:lvl w:ilvl="8" w:tplc="1D2EDBE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sz w:val="36"/>
          <w:szCs w:val="36"/>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B74B88"/>
    <w:rsid w:val="00B739E7"/>
    <w:rsid w:val="00B74B88"/>
    <w:rsid w:val="00C0052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4B8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B74B8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B74B8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B74B88"/>
  </w:style>
  <w:style w:type="character" w:styleId="Hyperlink">
    <w:name w:val="Hyperlink"/>
    <w:basedOn w:val="DefaultParagraphFont"/>
    <w:uiPriority w:val="99"/>
    <w:semiHidden/>
    <w:unhideWhenUsed/>
    <w:rsid w:val="00B74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smta.org/2020-chapter-and-district-video-submissions/" TargetMode="External"/><Relationship Id="rId6" Type="http://schemas.openxmlformats.org/officeDocument/2006/relationships/hyperlink" Target="https://lifehacker.com/how-to-upload-videos-to-youtube-for-beginners-5804501"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 Purcell</dc:creator>
  <cp:keywords/>
  <cp:lastModifiedBy>Carrie A. Purcell</cp:lastModifiedBy>
  <cp:revision>2</cp:revision>
  <dcterms:created xsi:type="dcterms:W3CDTF">2020-03-16T17:22:00Z</dcterms:created>
  <dcterms:modified xsi:type="dcterms:W3CDTF">2020-03-16T17:37:00Z</dcterms:modified>
</cp:coreProperties>
</file>